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6F66" w:rsidRPr="00172616" w:rsidRDefault="003A6F66" w:rsidP="0021114D">
      <w:pPr>
        <w:ind w:left="5103"/>
        <w:rPr>
          <w:bCs/>
          <w:color w:val="000000"/>
          <w:lang w:val="uk-UA" w:eastAsia="uk-UA"/>
        </w:rPr>
      </w:pPr>
      <w:r w:rsidRPr="00172616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>Затверджено</w:t>
      </w:r>
    </w:p>
    <w:p w:rsidR="003A6F66" w:rsidRPr="00172616" w:rsidRDefault="003A6F66" w:rsidP="0021114D">
      <w:pPr>
        <w:ind w:left="5103"/>
        <w:rPr>
          <w:bCs/>
          <w:color w:val="000000"/>
          <w:lang w:val="uk-UA" w:eastAsia="uk-UA"/>
        </w:rPr>
      </w:pPr>
      <w:r>
        <w:rPr>
          <w:bCs/>
          <w:color w:val="000000"/>
          <w:lang w:val="uk-UA" w:eastAsia="uk-UA"/>
        </w:rPr>
        <w:t xml:space="preserve"> </w:t>
      </w:r>
      <w:r w:rsidRPr="00172616">
        <w:rPr>
          <w:bCs/>
          <w:color w:val="000000"/>
          <w:lang w:val="uk-UA" w:eastAsia="uk-UA"/>
        </w:rPr>
        <w:t>рішення</w:t>
      </w:r>
      <w:r>
        <w:rPr>
          <w:bCs/>
          <w:color w:val="000000"/>
          <w:lang w:val="uk-UA" w:eastAsia="uk-UA"/>
        </w:rPr>
        <w:t>м</w:t>
      </w:r>
      <w:r w:rsidRPr="00172616">
        <w:rPr>
          <w:bCs/>
          <w:color w:val="000000"/>
          <w:lang w:val="uk-UA" w:eastAsia="uk-UA"/>
        </w:rPr>
        <w:t xml:space="preserve"> Червоноградської міської ради </w:t>
      </w:r>
    </w:p>
    <w:p w:rsidR="003A6F66" w:rsidRPr="00172616" w:rsidRDefault="006C3AF8" w:rsidP="0021114D">
      <w:pPr>
        <w:ind w:left="5103"/>
        <w:rPr>
          <w:b/>
          <w:bCs/>
          <w:color w:val="000000"/>
          <w:lang w:val="uk-UA" w:eastAsia="uk-UA"/>
        </w:rPr>
      </w:pPr>
      <w:r>
        <w:rPr>
          <w:bCs/>
          <w:color w:val="000000"/>
          <w:lang w:val="uk-UA" w:eastAsia="uk-UA"/>
        </w:rPr>
        <w:t xml:space="preserve"> 17.03.2022</w:t>
      </w:r>
      <w:r w:rsidR="003A6F66">
        <w:rPr>
          <w:bCs/>
          <w:color w:val="000000"/>
          <w:lang w:val="uk-UA" w:eastAsia="uk-UA"/>
        </w:rPr>
        <w:t xml:space="preserve"> </w:t>
      </w:r>
      <w:r w:rsidR="003A6F66" w:rsidRPr="00172616">
        <w:rPr>
          <w:bCs/>
          <w:color w:val="000000"/>
          <w:lang w:val="uk-UA" w:eastAsia="uk-UA"/>
        </w:rPr>
        <w:t xml:space="preserve"> №</w:t>
      </w:r>
      <w:r>
        <w:rPr>
          <w:bCs/>
          <w:color w:val="000000"/>
          <w:lang w:val="uk-UA" w:eastAsia="uk-UA"/>
        </w:rPr>
        <w:t xml:space="preserve"> 1141</w:t>
      </w:r>
    </w:p>
    <w:p w:rsidR="003A6F66" w:rsidRPr="00A474FD" w:rsidRDefault="003A6F66" w:rsidP="0021114D">
      <w:pPr>
        <w:ind w:left="5387" w:firstLine="567"/>
        <w:rPr>
          <w:color w:val="000000"/>
          <w:sz w:val="28"/>
          <w:szCs w:val="28"/>
          <w:lang w:val="uk-UA"/>
        </w:rPr>
      </w:pPr>
      <w:r w:rsidRPr="004C0B0D">
        <w:rPr>
          <w:color w:val="000000"/>
          <w:sz w:val="28"/>
          <w:szCs w:val="28"/>
          <w:lang w:val="uk-UA"/>
        </w:rPr>
        <w:t xml:space="preserve"> </w:t>
      </w:r>
    </w:p>
    <w:p w:rsidR="003A6F66" w:rsidRPr="003725F5" w:rsidRDefault="003A6F66" w:rsidP="0021114D">
      <w:pPr>
        <w:jc w:val="center"/>
        <w:rPr>
          <w:color w:val="000000"/>
          <w:sz w:val="28"/>
          <w:szCs w:val="28"/>
          <w:lang w:val="uk-UA"/>
        </w:rPr>
      </w:pPr>
    </w:p>
    <w:p w:rsidR="003A6F66" w:rsidRPr="003725F5" w:rsidRDefault="003A6F66" w:rsidP="0021114D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Зміни до  м</w:t>
      </w:r>
      <w:r w:rsidRPr="003725F5">
        <w:rPr>
          <w:b/>
          <w:color w:val="000000"/>
          <w:sz w:val="28"/>
          <w:szCs w:val="28"/>
          <w:lang w:val="uk-UA"/>
        </w:rPr>
        <w:t>іжбюдж</w:t>
      </w:r>
      <w:bookmarkStart w:id="0" w:name="_GoBack"/>
      <w:bookmarkEnd w:id="0"/>
      <w:r w:rsidRPr="003725F5">
        <w:rPr>
          <w:b/>
          <w:color w:val="000000"/>
          <w:sz w:val="28"/>
          <w:szCs w:val="28"/>
          <w:lang w:val="uk-UA"/>
        </w:rPr>
        <w:t>етн</w:t>
      </w:r>
      <w:r>
        <w:rPr>
          <w:b/>
          <w:color w:val="000000"/>
          <w:sz w:val="28"/>
          <w:szCs w:val="28"/>
          <w:lang w:val="uk-UA"/>
        </w:rPr>
        <w:t>их</w:t>
      </w:r>
      <w:r w:rsidRPr="003725F5">
        <w:rPr>
          <w:b/>
          <w:color w:val="000000"/>
          <w:sz w:val="28"/>
          <w:szCs w:val="28"/>
          <w:lang w:val="uk-UA"/>
        </w:rPr>
        <w:t xml:space="preserve"> трансферт</w:t>
      </w:r>
      <w:r>
        <w:rPr>
          <w:b/>
          <w:color w:val="000000"/>
          <w:sz w:val="28"/>
          <w:szCs w:val="28"/>
          <w:lang w:val="uk-UA"/>
        </w:rPr>
        <w:t>ів</w:t>
      </w:r>
      <w:r w:rsidRPr="003725F5">
        <w:rPr>
          <w:b/>
          <w:color w:val="000000"/>
          <w:sz w:val="28"/>
          <w:szCs w:val="28"/>
          <w:lang w:val="uk-UA"/>
        </w:rPr>
        <w:t xml:space="preserve"> </w:t>
      </w:r>
      <w:r>
        <w:rPr>
          <w:b/>
          <w:color w:val="000000"/>
          <w:sz w:val="28"/>
          <w:szCs w:val="28"/>
          <w:lang w:val="uk-UA"/>
        </w:rPr>
        <w:t xml:space="preserve">бюджету Червоноградської міської територіальної громади </w:t>
      </w:r>
      <w:r w:rsidRPr="003725F5">
        <w:rPr>
          <w:b/>
          <w:color w:val="000000"/>
          <w:sz w:val="28"/>
          <w:szCs w:val="28"/>
          <w:lang w:val="uk-UA"/>
        </w:rPr>
        <w:t xml:space="preserve">на </w:t>
      </w:r>
      <w:r>
        <w:rPr>
          <w:b/>
          <w:color w:val="000000"/>
          <w:sz w:val="28"/>
          <w:szCs w:val="28"/>
          <w:lang w:val="uk-UA"/>
        </w:rPr>
        <w:t>2022</w:t>
      </w:r>
      <w:r w:rsidRPr="003725F5">
        <w:rPr>
          <w:b/>
          <w:color w:val="000000"/>
          <w:sz w:val="28"/>
          <w:szCs w:val="28"/>
          <w:lang w:val="uk-UA"/>
        </w:rPr>
        <w:t xml:space="preserve"> рік</w:t>
      </w:r>
    </w:p>
    <w:p w:rsidR="003A6F66" w:rsidRPr="00172616" w:rsidRDefault="003A6F66" w:rsidP="0021114D">
      <w:pPr>
        <w:pStyle w:val="3"/>
        <w:spacing w:before="0" w:beforeAutospacing="0" w:after="0" w:afterAutospacing="0"/>
        <w:jc w:val="center"/>
        <w:rPr>
          <w:b w:val="0"/>
          <w:bCs w:val="0"/>
          <w:color w:val="000000"/>
          <w:sz w:val="26"/>
          <w:szCs w:val="26"/>
          <w:u w:val="single"/>
        </w:rPr>
      </w:pPr>
      <w:r w:rsidRPr="00172616">
        <w:rPr>
          <w:b w:val="0"/>
          <w:bCs w:val="0"/>
          <w:color w:val="000000"/>
          <w:sz w:val="26"/>
          <w:szCs w:val="26"/>
          <w:u w:val="single"/>
        </w:rPr>
        <w:t>13587000000</w:t>
      </w:r>
    </w:p>
    <w:p w:rsidR="003A6F66" w:rsidRPr="00172616" w:rsidRDefault="003A6F66" w:rsidP="0021114D">
      <w:pPr>
        <w:jc w:val="center"/>
        <w:rPr>
          <w:color w:val="000000"/>
          <w:sz w:val="26"/>
          <w:szCs w:val="26"/>
          <w:lang w:val="uk-UA"/>
        </w:rPr>
      </w:pPr>
      <w:r w:rsidRPr="00172616">
        <w:rPr>
          <w:color w:val="000000"/>
          <w:sz w:val="26"/>
          <w:szCs w:val="26"/>
          <w:lang w:val="uk-UA"/>
        </w:rPr>
        <w:t>(код бюджету)</w:t>
      </w:r>
    </w:p>
    <w:p w:rsidR="003A6F66" w:rsidRPr="003725F5" w:rsidRDefault="003A6F66" w:rsidP="00FE37FF">
      <w:pPr>
        <w:pStyle w:val="a4"/>
        <w:numPr>
          <w:ilvl w:val="0"/>
          <w:numId w:val="2"/>
        </w:numPr>
        <w:tabs>
          <w:tab w:val="left" w:pos="851"/>
        </w:tabs>
        <w:spacing w:after="0" w:line="240" w:lineRule="auto"/>
        <w:ind w:hanging="153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3725F5">
        <w:rPr>
          <w:rFonts w:ascii="Times New Roman" w:hAnsi="Times New Roman"/>
          <w:b/>
          <w:color w:val="000000"/>
          <w:sz w:val="28"/>
          <w:szCs w:val="28"/>
          <w:lang w:val="uk-UA"/>
        </w:rPr>
        <w:t>Показники міжбюджетних трансфертів з інших бюджетів</w:t>
      </w:r>
    </w:p>
    <w:p w:rsidR="003A6F66" w:rsidRPr="003725F5" w:rsidRDefault="003A6F66" w:rsidP="00FE37FF">
      <w:pPr>
        <w:pStyle w:val="a4"/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:rsidR="003A6F66" w:rsidRPr="003725F5" w:rsidRDefault="003A6F66" w:rsidP="00FE37FF">
      <w:pPr>
        <w:jc w:val="right"/>
        <w:rPr>
          <w:color w:val="000000"/>
          <w:szCs w:val="28"/>
          <w:lang w:val="uk-UA"/>
        </w:rPr>
      </w:pPr>
      <w:r w:rsidRPr="003725F5">
        <w:rPr>
          <w:color w:val="000000"/>
          <w:szCs w:val="28"/>
          <w:lang w:val="uk-UA"/>
        </w:rPr>
        <w:t>(грн)</w:t>
      </w: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14"/>
        <w:gridCol w:w="6095"/>
        <w:gridCol w:w="1559"/>
      </w:tblGrid>
      <w:tr w:rsidR="003A6F66" w:rsidRPr="003725F5" w:rsidTr="00EE263C">
        <w:trPr>
          <w:trHeight w:val="772"/>
        </w:trPr>
        <w:tc>
          <w:tcPr>
            <w:tcW w:w="2014" w:type="dxa"/>
          </w:tcPr>
          <w:p w:rsidR="003A6F66" w:rsidRPr="003725F5" w:rsidRDefault="003A6F66" w:rsidP="00EE263C">
            <w:pPr>
              <w:ind w:left="-80"/>
              <w:jc w:val="center"/>
              <w:rPr>
                <w:bCs/>
                <w:color w:val="000000"/>
                <w:spacing w:val="-2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Код Класифікації доходу бюджету /</w:t>
            </w:r>
          </w:p>
          <w:p w:rsidR="003A6F66" w:rsidRPr="003725F5" w:rsidRDefault="003A6F66" w:rsidP="00EE263C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Код бюджету</w:t>
            </w:r>
          </w:p>
        </w:tc>
        <w:tc>
          <w:tcPr>
            <w:tcW w:w="6095" w:type="dxa"/>
          </w:tcPr>
          <w:p w:rsidR="003A6F66" w:rsidRPr="003725F5" w:rsidRDefault="003A6F66" w:rsidP="00EE263C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Найменування трансферту /</w:t>
            </w:r>
          </w:p>
          <w:p w:rsidR="003A6F66" w:rsidRPr="003725F5" w:rsidRDefault="003A6F66" w:rsidP="00EE263C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Найменування бюджету – надавача міжбюджетного трансферту</w:t>
            </w:r>
          </w:p>
        </w:tc>
        <w:tc>
          <w:tcPr>
            <w:tcW w:w="1559" w:type="dxa"/>
          </w:tcPr>
          <w:p w:rsidR="003A6F66" w:rsidRPr="003725F5" w:rsidRDefault="003A6F66" w:rsidP="00EE263C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Cs w:val="28"/>
              </w:rPr>
            </w:pPr>
            <w:r w:rsidRPr="003725F5">
              <w:rPr>
                <w:color w:val="000000"/>
                <w:szCs w:val="28"/>
              </w:rPr>
              <w:t>Усього</w:t>
            </w:r>
          </w:p>
        </w:tc>
      </w:tr>
      <w:tr w:rsidR="003A6F66" w:rsidRPr="003725F5" w:rsidTr="00EE263C">
        <w:trPr>
          <w:trHeight w:val="364"/>
        </w:trPr>
        <w:tc>
          <w:tcPr>
            <w:tcW w:w="2014" w:type="dxa"/>
          </w:tcPr>
          <w:p w:rsidR="003A6F66" w:rsidRPr="003725F5" w:rsidRDefault="003A6F66" w:rsidP="00EE263C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1</w:t>
            </w:r>
          </w:p>
        </w:tc>
        <w:tc>
          <w:tcPr>
            <w:tcW w:w="6095" w:type="dxa"/>
          </w:tcPr>
          <w:p w:rsidR="003A6F66" w:rsidRPr="003725F5" w:rsidRDefault="003A6F66" w:rsidP="00EE263C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2</w:t>
            </w:r>
          </w:p>
        </w:tc>
        <w:tc>
          <w:tcPr>
            <w:tcW w:w="1559" w:type="dxa"/>
          </w:tcPr>
          <w:p w:rsidR="003A6F66" w:rsidRPr="003725F5" w:rsidRDefault="003A6F66" w:rsidP="00EE263C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3</w:t>
            </w:r>
          </w:p>
        </w:tc>
      </w:tr>
      <w:tr w:rsidR="003A6F66" w:rsidRPr="003725F5" w:rsidTr="00EE263C">
        <w:trPr>
          <w:trHeight w:val="406"/>
        </w:trPr>
        <w:tc>
          <w:tcPr>
            <w:tcW w:w="9668" w:type="dxa"/>
            <w:gridSpan w:val="3"/>
          </w:tcPr>
          <w:p w:rsidR="003A6F66" w:rsidRPr="00722BC9" w:rsidRDefault="003A6F66" w:rsidP="00EE263C">
            <w:pPr>
              <w:jc w:val="center"/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  <w:r w:rsidRPr="00722BC9">
              <w:rPr>
                <w:b/>
                <w:bCs/>
                <w:color w:val="000000"/>
                <w:sz w:val="26"/>
                <w:szCs w:val="26"/>
                <w:lang w:val="uk-UA"/>
              </w:rPr>
              <w:t>І. Трансферти до загального фонду бюджету</w:t>
            </w:r>
          </w:p>
        </w:tc>
      </w:tr>
      <w:tr w:rsidR="003A6F66" w:rsidRPr="00FE37FF" w:rsidTr="00EE263C">
        <w:trPr>
          <w:trHeight w:val="406"/>
        </w:trPr>
        <w:tc>
          <w:tcPr>
            <w:tcW w:w="2014" w:type="dxa"/>
          </w:tcPr>
          <w:p w:rsidR="003A6F66" w:rsidRPr="00C16488" w:rsidRDefault="003A6F66" w:rsidP="00EE263C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 w:rsidRPr="00C16488">
              <w:rPr>
                <w:bCs/>
                <w:color w:val="000000"/>
                <w:sz w:val="26"/>
                <w:szCs w:val="26"/>
                <w:lang w:val="uk-UA"/>
              </w:rPr>
              <w:t>410</w:t>
            </w:r>
            <w:r>
              <w:rPr>
                <w:bCs/>
                <w:color w:val="000000"/>
                <w:sz w:val="26"/>
                <w:szCs w:val="26"/>
                <w:lang w:val="uk-UA"/>
              </w:rPr>
              <w:t>539</w:t>
            </w:r>
            <w:r w:rsidRPr="00C16488">
              <w:rPr>
                <w:bCs/>
                <w:color w:val="000000"/>
                <w:sz w:val="26"/>
                <w:szCs w:val="26"/>
                <w:lang w:val="uk-UA"/>
              </w:rPr>
              <w:t>00</w:t>
            </w:r>
          </w:p>
        </w:tc>
        <w:tc>
          <w:tcPr>
            <w:tcW w:w="6095" w:type="dxa"/>
            <w:vAlign w:val="bottom"/>
          </w:tcPr>
          <w:p w:rsidR="003A6F66" w:rsidRPr="00BC57CE" w:rsidRDefault="003A6F66" w:rsidP="00EE263C">
            <w:pPr>
              <w:jc w:val="both"/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Cs/>
                <w:color w:val="000000"/>
                <w:sz w:val="26"/>
                <w:szCs w:val="26"/>
                <w:lang w:val="uk-UA"/>
              </w:rPr>
              <w:t>1</w:t>
            </w:r>
            <w:r w:rsidRPr="00C75870">
              <w:rPr>
                <w:bCs/>
                <w:color w:val="000000"/>
                <w:sz w:val="26"/>
                <w:szCs w:val="26"/>
                <w:lang w:val="uk-UA"/>
              </w:rPr>
              <w:t>.</w:t>
            </w:r>
            <w:r w:rsidRPr="0093131A">
              <w:rPr>
                <w:lang w:val="uk-UA"/>
              </w:rPr>
              <w:t xml:space="preserve"> </w:t>
            </w:r>
            <w:r w:rsidRPr="00BC57CE">
              <w:rPr>
                <w:sz w:val="28"/>
                <w:szCs w:val="28"/>
                <w:lang w:val="uk-UA"/>
              </w:rPr>
              <w:t>Інші субвенції з місцевого бюджету</w:t>
            </w:r>
          </w:p>
        </w:tc>
        <w:tc>
          <w:tcPr>
            <w:tcW w:w="1559" w:type="dxa"/>
          </w:tcPr>
          <w:p w:rsidR="003A6F66" w:rsidRDefault="003A6F66" w:rsidP="00EE263C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sz w:val="28"/>
                <w:szCs w:val="28"/>
              </w:rPr>
              <w:t>14 380</w:t>
            </w:r>
          </w:p>
        </w:tc>
      </w:tr>
      <w:tr w:rsidR="003A6F66" w:rsidRPr="003725F5" w:rsidTr="00EE263C">
        <w:trPr>
          <w:trHeight w:val="406"/>
        </w:trPr>
        <w:tc>
          <w:tcPr>
            <w:tcW w:w="2014" w:type="dxa"/>
          </w:tcPr>
          <w:p w:rsidR="003A6F66" w:rsidRPr="00D641D1" w:rsidRDefault="003A6F66" w:rsidP="00EE263C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 w:rsidRPr="00D641D1">
              <w:rPr>
                <w:bCs/>
                <w:color w:val="000000"/>
                <w:sz w:val="26"/>
                <w:szCs w:val="26"/>
                <w:lang w:val="uk-UA"/>
              </w:rPr>
              <w:t>13100000000</w:t>
            </w:r>
          </w:p>
        </w:tc>
        <w:tc>
          <w:tcPr>
            <w:tcW w:w="6095" w:type="dxa"/>
            <w:vAlign w:val="bottom"/>
          </w:tcPr>
          <w:p w:rsidR="003A6F66" w:rsidRPr="00C16488" w:rsidRDefault="003A6F66" w:rsidP="00EE263C">
            <w:pPr>
              <w:rPr>
                <w:bCs/>
                <w:sz w:val="26"/>
                <w:szCs w:val="26"/>
                <w:lang w:val="uk-UA"/>
              </w:rPr>
            </w:pPr>
            <w:r w:rsidRPr="00C16488">
              <w:rPr>
                <w:bCs/>
                <w:sz w:val="26"/>
                <w:szCs w:val="26"/>
                <w:lang w:val="uk-UA"/>
              </w:rPr>
              <w:t>Обласний бюджет Львівської області</w:t>
            </w:r>
          </w:p>
        </w:tc>
        <w:tc>
          <w:tcPr>
            <w:tcW w:w="1559" w:type="dxa"/>
          </w:tcPr>
          <w:p w:rsidR="003A6F66" w:rsidRDefault="003A6F66" w:rsidP="00EE263C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sz w:val="28"/>
                <w:szCs w:val="28"/>
              </w:rPr>
              <w:t>14 380</w:t>
            </w:r>
          </w:p>
        </w:tc>
      </w:tr>
      <w:tr w:rsidR="003A6F66" w:rsidRPr="003725F5" w:rsidTr="00EE263C">
        <w:trPr>
          <w:trHeight w:val="406"/>
        </w:trPr>
        <w:tc>
          <w:tcPr>
            <w:tcW w:w="9668" w:type="dxa"/>
            <w:gridSpan w:val="3"/>
          </w:tcPr>
          <w:p w:rsidR="003A6F66" w:rsidRPr="00722BC9" w:rsidRDefault="003A6F66" w:rsidP="00EE263C">
            <w:pPr>
              <w:jc w:val="center"/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  <w:r w:rsidRPr="00722BC9">
              <w:rPr>
                <w:b/>
                <w:bCs/>
                <w:color w:val="000000"/>
                <w:sz w:val="26"/>
                <w:szCs w:val="26"/>
                <w:lang w:val="uk-UA"/>
              </w:rPr>
              <w:t>ІІ. Трансферти до спеціального фонду бюджету</w:t>
            </w:r>
          </w:p>
        </w:tc>
      </w:tr>
      <w:tr w:rsidR="003A6F66" w:rsidRPr="003725F5" w:rsidTr="005B1586">
        <w:trPr>
          <w:trHeight w:val="406"/>
        </w:trPr>
        <w:tc>
          <w:tcPr>
            <w:tcW w:w="2014" w:type="dxa"/>
          </w:tcPr>
          <w:p w:rsidR="003A6F66" w:rsidRDefault="003A6F66">
            <w:r w:rsidRPr="00C16488">
              <w:rPr>
                <w:bCs/>
                <w:color w:val="000000"/>
                <w:sz w:val="26"/>
                <w:szCs w:val="26"/>
                <w:lang w:val="uk-UA"/>
              </w:rPr>
              <w:t>410</w:t>
            </w:r>
            <w:r>
              <w:rPr>
                <w:bCs/>
                <w:color w:val="000000"/>
                <w:sz w:val="26"/>
                <w:szCs w:val="26"/>
                <w:lang w:val="uk-UA"/>
              </w:rPr>
              <w:t>539</w:t>
            </w:r>
            <w:r w:rsidRPr="00C16488">
              <w:rPr>
                <w:bCs/>
                <w:color w:val="000000"/>
                <w:sz w:val="26"/>
                <w:szCs w:val="26"/>
                <w:lang w:val="uk-UA"/>
              </w:rPr>
              <w:t>00</w:t>
            </w:r>
          </w:p>
        </w:tc>
        <w:tc>
          <w:tcPr>
            <w:tcW w:w="6095" w:type="dxa"/>
          </w:tcPr>
          <w:p w:rsidR="003A6F66" w:rsidRPr="00BC57CE" w:rsidRDefault="003A6F66">
            <w:pPr>
              <w:rPr>
                <w:sz w:val="28"/>
                <w:szCs w:val="28"/>
                <w:lang w:val="uk-UA"/>
              </w:rPr>
            </w:pPr>
            <w:r w:rsidRPr="00BC57CE">
              <w:rPr>
                <w:sz w:val="28"/>
                <w:szCs w:val="28"/>
                <w:lang w:val="uk-UA"/>
              </w:rPr>
              <w:t>1.</w:t>
            </w:r>
            <w:r w:rsidRPr="00BC57CE">
              <w:rPr>
                <w:sz w:val="28"/>
                <w:szCs w:val="28"/>
              </w:rPr>
              <w:t xml:space="preserve"> Інші субвенції з місцевого бюджету</w:t>
            </w:r>
          </w:p>
        </w:tc>
        <w:tc>
          <w:tcPr>
            <w:tcW w:w="1559" w:type="dxa"/>
          </w:tcPr>
          <w:p w:rsidR="003A6F66" w:rsidRDefault="003A6F66" w:rsidP="00BF3EDF">
            <w:pPr>
              <w:jc w:val="center"/>
            </w:pPr>
            <w:r>
              <w:rPr>
                <w:sz w:val="28"/>
                <w:szCs w:val="28"/>
              </w:rPr>
              <w:t>74 240</w:t>
            </w:r>
          </w:p>
        </w:tc>
      </w:tr>
      <w:tr w:rsidR="003A6F66" w:rsidRPr="003725F5" w:rsidTr="00EE263C">
        <w:trPr>
          <w:trHeight w:val="406"/>
        </w:trPr>
        <w:tc>
          <w:tcPr>
            <w:tcW w:w="2014" w:type="dxa"/>
          </w:tcPr>
          <w:p w:rsidR="003A6F66" w:rsidRPr="003725F5" w:rsidRDefault="003A6F66" w:rsidP="00EE263C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D641D1">
              <w:rPr>
                <w:bCs/>
                <w:color w:val="000000"/>
                <w:sz w:val="26"/>
                <w:szCs w:val="26"/>
                <w:lang w:val="uk-UA"/>
              </w:rPr>
              <w:t>13100000000</w:t>
            </w:r>
          </w:p>
        </w:tc>
        <w:tc>
          <w:tcPr>
            <w:tcW w:w="6095" w:type="dxa"/>
            <w:vAlign w:val="bottom"/>
          </w:tcPr>
          <w:p w:rsidR="003A6F66" w:rsidRPr="00C16488" w:rsidRDefault="003A6F66" w:rsidP="00EE263C">
            <w:pPr>
              <w:rPr>
                <w:b/>
                <w:bCs/>
                <w:sz w:val="26"/>
                <w:szCs w:val="26"/>
                <w:lang w:val="uk-UA"/>
              </w:rPr>
            </w:pPr>
            <w:r w:rsidRPr="00C16488">
              <w:rPr>
                <w:bCs/>
                <w:sz w:val="26"/>
                <w:szCs w:val="26"/>
                <w:lang w:val="uk-UA"/>
              </w:rPr>
              <w:t>Обласний бюджет Львівської області</w:t>
            </w:r>
          </w:p>
        </w:tc>
        <w:tc>
          <w:tcPr>
            <w:tcW w:w="1559" w:type="dxa"/>
          </w:tcPr>
          <w:p w:rsidR="003A6F66" w:rsidRDefault="003A6F66" w:rsidP="00EE263C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sz w:val="28"/>
                <w:szCs w:val="28"/>
              </w:rPr>
              <w:t>74 240</w:t>
            </w:r>
          </w:p>
        </w:tc>
      </w:tr>
      <w:tr w:rsidR="003A6F66" w:rsidRPr="003725F5" w:rsidTr="00EE263C">
        <w:trPr>
          <w:trHeight w:val="406"/>
        </w:trPr>
        <w:tc>
          <w:tcPr>
            <w:tcW w:w="2014" w:type="dxa"/>
          </w:tcPr>
          <w:p w:rsidR="003A6F66" w:rsidRPr="003725F5" w:rsidRDefault="003A6F66" w:rsidP="00EE263C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3725F5">
              <w:rPr>
                <w:bCs/>
                <w:color w:val="000000"/>
                <w:sz w:val="28"/>
                <w:szCs w:val="28"/>
                <w:lang w:val="uk-UA"/>
              </w:rPr>
              <w:t>X</w:t>
            </w:r>
          </w:p>
        </w:tc>
        <w:tc>
          <w:tcPr>
            <w:tcW w:w="6095" w:type="dxa"/>
            <w:vAlign w:val="bottom"/>
          </w:tcPr>
          <w:p w:rsidR="003A6F66" w:rsidRPr="000A0EBF" w:rsidRDefault="003A6F66" w:rsidP="00EE263C">
            <w:pPr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  <w:r w:rsidRPr="000A0EBF">
              <w:rPr>
                <w:b/>
                <w:bCs/>
                <w:color w:val="000000"/>
                <w:sz w:val="26"/>
                <w:szCs w:val="26"/>
                <w:lang w:val="uk-UA"/>
              </w:rPr>
              <w:t>УСЬОГО за розділом І,</w:t>
            </w:r>
            <w:r>
              <w:rPr>
                <w:b/>
                <w:bCs/>
                <w:color w:val="000000"/>
                <w:sz w:val="26"/>
                <w:szCs w:val="26"/>
                <w:lang w:val="uk-UA"/>
              </w:rPr>
              <w:t xml:space="preserve"> ІІ</w:t>
            </w:r>
            <w:r w:rsidRPr="000A0EBF">
              <w:rPr>
                <w:b/>
                <w:bCs/>
                <w:color w:val="000000"/>
                <w:sz w:val="26"/>
                <w:szCs w:val="26"/>
                <w:lang w:val="uk-UA"/>
              </w:rPr>
              <w:t xml:space="preserve">  у тому числі:</w:t>
            </w:r>
          </w:p>
        </w:tc>
        <w:tc>
          <w:tcPr>
            <w:tcW w:w="1559" w:type="dxa"/>
          </w:tcPr>
          <w:p w:rsidR="003A6F66" w:rsidRPr="000A0EBF" w:rsidRDefault="003A6F66" w:rsidP="00EE263C">
            <w:pPr>
              <w:jc w:val="center"/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uk-UA"/>
              </w:rPr>
              <w:t>88 620</w:t>
            </w:r>
          </w:p>
        </w:tc>
      </w:tr>
      <w:tr w:rsidR="003A6F66" w:rsidRPr="003725F5" w:rsidTr="00EE263C">
        <w:trPr>
          <w:trHeight w:val="420"/>
        </w:trPr>
        <w:tc>
          <w:tcPr>
            <w:tcW w:w="2014" w:type="dxa"/>
          </w:tcPr>
          <w:p w:rsidR="003A6F66" w:rsidRPr="003725F5" w:rsidRDefault="003A6F66" w:rsidP="00EE263C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3725F5">
              <w:rPr>
                <w:bCs/>
                <w:color w:val="000000"/>
                <w:sz w:val="28"/>
                <w:szCs w:val="28"/>
                <w:lang w:val="uk-UA"/>
              </w:rPr>
              <w:t>X</w:t>
            </w:r>
          </w:p>
        </w:tc>
        <w:tc>
          <w:tcPr>
            <w:tcW w:w="6095" w:type="dxa"/>
            <w:vAlign w:val="bottom"/>
          </w:tcPr>
          <w:p w:rsidR="003A6F66" w:rsidRPr="00172616" w:rsidRDefault="003A6F66" w:rsidP="00EE263C">
            <w:pPr>
              <w:rPr>
                <w:bCs/>
                <w:color w:val="000000"/>
                <w:sz w:val="26"/>
                <w:szCs w:val="26"/>
                <w:lang w:val="uk-UA"/>
              </w:rPr>
            </w:pPr>
            <w:r w:rsidRPr="00172616">
              <w:rPr>
                <w:bCs/>
                <w:color w:val="000000"/>
                <w:sz w:val="26"/>
                <w:szCs w:val="26"/>
                <w:lang w:val="uk-UA"/>
              </w:rPr>
              <w:t>загальний фонд</w:t>
            </w:r>
          </w:p>
        </w:tc>
        <w:tc>
          <w:tcPr>
            <w:tcW w:w="1559" w:type="dxa"/>
          </w:tcPr>
          <w:p w:rsidR="003A6F66" w:rsidRDefault="003A6F66" w:rsidP="00BF3EDF">
            <w:pPr>
              <w:jc w:val="center"/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sz w:val="28"/>
                <w:szCs w:val="28"/>
              </w:rPr>
              <w:t>14 380</w:t>
            </w:r>
          </w:p>
        </w:tc>
      </w:tr>
      <w:tr w:rsidR="003A6F66" w:rsidRPr="003725F5" w:rsidTr="00EE263C">
        <w:trPr>
          <w:trHeight w:val="420"/>
        </w:trPr>
        <w:tc>
          <w:tcPr>
            <w:tcW w:w="2014" w:type="dxa"/>
          </w:tcPr>
          <w:p w:rsidR="003A6F66" w:rsidRPr="003725F5" w:rsidRDefault="003A6F66" w:rsidP="00EE263C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3725F5">
              <w:rPr>
                <w:bCs/>
                <w:color w:val="000000"/>
                <w:sz w:val="28"/>
                <w:szCs w:val="28"/>
                <w:lang w:val="uk-UA"/>
              </w:rPr>
              <w:t>X</w:t>
            </w:r>
          </w:p>
        </w:tc>
        <w:tc>
          <w:tcPr>
            <w:tcW w:w="6095" w:type="dxa"/>
            <w:vAlign w:val="bottom"/>
          </w:tcPr>
          <w:p w:rsidR="003A6F66" w:rsidRPr="00172616" w:rsidRDefault="003A6F66" w:rsidP="00EE263C">
            <w:pPr>
              <w:rPr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Cs/>
                <w:color w:val="000000"/>
                <w:sz w:val="26"/>
                <w:szCs w:val="26"/>
                <w:lang w:val="uk-UA"/>
              </w:rPr>
              <w:t>спеціальний фонд</w:t>
            </w:r>
          </w:p>
        </w:tc>
        <w:tc>
          <w:tcPr>
            <w:tcW w:w="1559" w:type="dxa"/>
          </w:tcPr>
          <w:p w:rsidR="003A6F66" w:rsidRPr="000A0EBF" w:rsidRDefault="003A6F66" w:rsidP="00EE263C">
            <w:pPr>
              <w:jc w:val="center"/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sz w:val="28"/>
                <w:szCs w:val="28"/>
              </w:rPr>
              <w:t>74 240</w:t>
            </w:r>
          </w:p>
        </w:tc>
      </w:tr>
    </w:tbl>
    <w:p w:rsidR="003A6F66" w:rsidRPr="003725F5" w:rsidRDefault="003A6F66" w:rsidP="00FE37FF">
      <w:pPr>
        <w:jc w:val="both"/>
        <w:rPr>
          <w:color w:val="000000"/>
          <w:sz w:val="28"/>
          <w:szCs w:val="28"/>
        </w:rPr>
      </w:pPr>
    </w:p>
    <w:p w:rsidR="003A6F66" w:rsidRPr="003725F5" w:rsidRDefault="003A6F66" w:rsidP="00425629">
      <w:pPr>
        <w:jc w:val="both"/>
        <w:rPr>
          <w:color w:val="000000"/>
          <w:sz w:val="28"/>
          <w:szCs w:val="28"/>
        </w:rPr>
      </w:pPr>
    </w:p>
    <w:p w:rsidR="003A6F66" w:rsidRPr="00FE04C3" w:rsidRDefault="003A6F66" w:rsidP="004E7017">
      <w:pPr>
        <w:ind w:firstLine="567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2.</w:t>
      </w:r>
      <w:r w:rsidRPr="00FE04C3">
        <w:rPr>
          <w:b/>
          <w:sz w:val="28"/>
          <w:szCs w:val="28"/>
          <w:lang w:val="uk-UA"/>
        </w:rPr>
        <w:t xml:space="preserve"> Показники міжбюджетних трансфертів іншим бюджетам</w:t>
      </w:r>
    </w:p>
    <w:p w:rsidR="003A6F66" w:rsidRPr="00FE04C3" w:rsidRDefault="003A6F66" w:rsidP="004E7017">
      <w:pPr>
        <w:jc w:val="right"/>
        <w:rPr>
          <w:szCs w:val="28"/>
          <w:lang w:val="uk-UA"/>
        </w:rPr>
      </w:pPr>
      <w:r w:rsidRPr="00FE04C3">
        <w:rPr>
          <w:szCs w:val="28"/>
          <w:lang w:val="uk-UA"/>
        </w:rPr>
        <w:t xml:space="preserve">                                                                                                                                                       (грн)</w:t>
      </w: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0"/>
        <w:gridCol w:w="1402"/>
        <w:gridCol w:w="220"/>
        <w:gridCol w:w="4573"/>
        <w:gridCol w:w="1493"/>
      </w:tblGrid>
      <w:tr w:rsidR="003A6F66" w:rsidRPr="00FE04C3" w:rsidTr="002C1CA3">
        <w:trPr>
          <w:trHeight w:val="832"/>
        </w:trPr>
        <w:tc>
          <w:tcPr>
            <w:tcW w:w="1980" w:type="dxa"/>
          </w:tcPr>
          <w:p w:rsidR="003A6F66" w:rsidRPr="00FE04C3" w:rsidRDefault="003A6F66" w:rsidP="002C1CA3">
            <w:pPr>
              <w:jc w:val="center"/>
              <w:rPr>
                <w:bCs/>
                <w:lang w:val="uk-UA"/>
              </w:rPr>
            </w:pPr>
            <w:r w:rsidRPr="00FE04C3">
              <w:rPr>
                <w:bCs/>
                <w:lang w:val="uk-UA"/>
              </w:rPr>
              <w:t>Код Програмної класифікації видатків та кредитування місцевого бюджету /</w:t>
            </w:r>
          </w:p>
          <w:p w:rsidR="003A6F66" w:rsidRPr="00FE04C3" w:rsidRDefault="003A6F66" w:rsidP="002C1CA3">
            <w:pPr>
              <w:jc w:val="center"/>
              <w:rPr>
                <w:bCs/>
                <w:lang w:val="uk-UA"/>
              </w:rPr>
            </w:pPr>
            <w:r w:rsidRPr="00FE04C3">
              <w:rPr>
                <w:bCs/>
                <w:lang w:val="uk-UA"/>
              </w:rPr>
              <w:t>Код бюджету</w:t>
            </w:r>
          </w:p>
        </w:tc>
        <w:tc>
          <w:tcPr>
            <w:tcW w:w="1402" w:type="dxa"/>
          </w:tcPr>
          <w:p w:rsidR="003A6F66" w:rsidRPr="00FE04C3" w:rsidRDefault="003A6F66" w:rsidP="002C1CA3">
            <w:pPr>
              <w:jc w:val="center"/>
              <w:rPr>
                <w:bCs/>
                <w:lang w:val="uk-UA"/>
              </w:rPr>
            </w:pPr>
            <w:r w:rsidRPr="00FE04C3">
              <w:rPr>
                <w:bCs/>
                <w:lang w:val="uk-UA"/>
              </w:rPr>
              <w:t>Код Типової програмної класифікації видатків та кредитування місцевого бюджету</w:t>
            </w:r>
          </w:p>
        </w:tc>
        <w:tc>
          <w:tcPr>
            <w:tcW w:w="4793" w:type="dxa"/>
            <w:gridSpan w:val="2"/>
          </w:tcPr>
          <w:p w:rsidR="003A6F66" w:rsidRPr="00FE04C3" w:rsidRDefault="003A6F66" w:rsidP="002C1CA3">
            <w:pPr>
              <w:jc w:val="center"/>
              <w:rPr>
                <w:bCs/>
                <w:lang w:val="uk-UA"/>
              </w:rPr>
            </w:pPr>
            <w:r w:rsidRPr="00FE04C3">
              <w:rPr>
                <w:bCs/>
                <w:lang w:val="uk-UA"/>
              </w:rPr>
              <w:t>Найменування трансферту /</w:t>
            </w:r>
          </w:p>
          <w:p w:rsidR="003A6F66" w:rsidRPr="00FE04C3" w:rsidRDefault="003A6F66" w:rsidP="002C1CA3">
            <w:pPr>
              <w:jc w:val="center"/>
              <w:rPr>
                <w:bCs/>
                <w:lang w:val="uk-UA"/>
              </w:rPr>
            </w:pPr>
            <w:r w:rsidRPr="00FE04C3">
              <w:rPr>
                <w:bCs/>
                <w:lang w:val="uk-UA"/>
              </w:rPr>
              <w:t>Найменування бюджету – отримувача міжбюджетного трансферту</w:t>
            </w:r>
          </w:p>
        </w:tc>
        <w:tc>
          <w:tcPr>
            <w:tcW w:w="1493" w:type="dxa"/>
          </w:tcPr>
          <w:p w:rsidR="003A6F66" w:rsidRPr="00FE04C3" w:rsidRDefault="003A6F66" w:rsidP="002C1CA3">
            <w:pPr>
              <w:pStyle w:val="a3"/>
              <w:spacing w:before="0" w:beforeAutospacing="0" w:after="0" w:afterAutospacing="0"/>
              <w:jc w:val="center"/>
              <w:rPr>
                <w:szCs w:val="28"/>
              </w:rPr>
            </w:pPr>
            <w:r w:rsidRPr="00FE04C3">
              <w:rPr>
                <w:szCs w:val="28"/>
              </w:rPr>
              <w:t>Усього</w:t>
            </w:r>
          </w:p>
        </w:tc>
      </w:tr>
      <w:tr w:rsidR="003A6F66" w:rsidRPr="00FE04C3" w:rsidTr="002C1CA3">
        <w:trPr>
          <w:trHeight w:val="392"/>
        </w:trPr>
        <w:tc>
          <w:tcPr>
            <w:tcW w:w="1980" w:type="dxa"/>
          </w:tcPr>
          <w:p w:rsidR="003A6F66" w:rsidRPr="00FE04C3" w:rsidRDefault="003A6F66" w:rsidP="002C1CA3">
            <w:pPr>
              <w:jc w:val="center"/>
              <w:rPr>
                <w:bCs/>
                <w:lang w:val="uk-UA"/>
              </w:rPr>
            </w:pPr>
            <w:r w:rsidRPr="00FE04C3">
              <w:rPr>
                <w:bCs/>
                <w:lang w:val="uk-UA"/>
              </w:rPr>
              <w:t>1</w:t>
            </w:r>
          </w:p>
        </w:tc>
        <w:tc>
          <w:tcPr>
            <w:tcW w:w="1402" w:type="dxa"/>
          </w:tcPr>
          <w:p w:rsidR="003A6F66" w:rsidRPr="00FE04C3" w:rsidRDefault="003A6F66" w:rsidP="002C1CA3">
            <w:pPr>
              <w:jc w:val="center"/>
              <w:rPr>
                <w:bCs/>
                <w:lang w:val="uk-UA"/>
              </w:rPr>
            </w:pPr>
            <w:r w:rsidRPr="00FE04C3">
              <w:rPr>
                <w:bCs/>
                <w:lang w:val="uk-UA"/>
              </w:rPr>
              <w:t>2</w:t>
            </w:r>
          </w:p>
        </w:tc>
        <w:tc>
          <w:tcPr>
            <w:tcW w:w="4793" w:type="dxa"/>
            <w:gridSpan w:val="2"/>
          </w:tcPr>
          <w:p w:rsidR="003A6F66" w:rsidRPr="00FE04C3" w:rsidRDefault="003A6F66" w:rsidP="002C1CA3">
            <w:pPr>
              <w:jc w:val="center"/>
              <w:rPr>
                <w:bCs/>
                <w:lang w:val="uk-UA"/>
              </w:rPr>
            </w:pPr>
            <w:r w:rsidRPr="00FE04C3">
              <w:rPr>
                <w:bCs/>
                <w:lang w:val="uk-UA"/>
              </w:rPr>
              <w:t>3</w:t>
            </w:r>
          </w:p>
        </w:tc>
        <w:tc>
          <w:tcPr>
            <w:tcW w:w="1493" w:type="dxa"/>
          </w:tcPr>
          <w:p w:rsidR="003A6F66" w:rsidRPr="00FE04C3" w:rsidRDefault="003A6F66" w:rsidP="002C1CA3">
            <w:pPr>
              <w:jc w:val="center"/>
              <w:rPr>
                <w:bCs/>
                <w:lang w:val="uk-UA"/>
              </w:rPr>
            </w:pPr>
            <w:r w:rsidRPr="00FE04C3">
              <w:rPr>
                <w:bCs/>
                <w:lang w:val="uk-UA"/>
              </w:rPr>
              <w:t>4</w:t>
            </w:r>
          </w:p>
        </w:tc>
      </w:tr>
      <w:tr w:rsidR="003A6F66" w:rsidRPr="004E7017" w:rsidTr="002C1CA3">
        <w:trPr>
          <w:trHeight w:val="438"/>
        </w:trPr>
        <w:tc>
          <w:tcPr>
            <w:tcW w:w="9668" w:type="dxa"/>
            <w:gridSpan w:val="5"/>
          </w:tcPr>
          <w:p w:rsidR="003A6F66" w:rsidRPr="005105B1" w:rsidRDefault="003A6F66" w:rsidP="002C1CA3">
            <w:pPr>
              <w:jc w:val="center"/>
              <w:rPr>
                <w:b/>
                <w:bCs/>
                <w:sz w:val="26"/>
                <w:szCs w:val="26"/>
                <w:lang w:val="uk-UA"/>
              </w:rPr>
            </w:pPr>
            <w:r w:rsidRPr="005105B1">
              <w:rPr>
                <w:b/>
                <w:bCs/>
                <w:sz w:val="26"/>
                <w:szCs w:val="26"/>
                <w:lang w:val="uk-UA"/>
              </w:rPr>
              <w:t>І. Трансферти із загального фонду бюджету</w:t>
            </w:r>
          </w:p>
        </w:tc>
      </w:tr>
      <w:tr w:rsidR="003A6F66" w:rsidRPr="000A078C" w:rsidTr="002C1CA3">
        <w:trPr>
          <w:trHeight w:val="438"/>
        </w:trPr>
        <w:tc>
          <w:tcPr>
            <w:tcW w:w="1980" w:type="dxa"/>
          </w:tcPr>
          <w:p w:rsidR="003A6F66" w:rsidRPr="005F3B0A" w:rsidRDefault="003A6F66" w:rsidP="002C1CA3">
            <w:pPr>
              <w:jc w:val="center"/>
              <w:rPr>
                <w:bCs/>
                <w:sz w:val="28"/>
                <w:szCs w:val="28"/>
                <w:lang w:val="uk-UA"/>
              </w:rPr>
            </w:pPr>
            <w:r w:rsidRPr="005F3B0A">
              <w:rPr>
                <w:bCs/>
                <w:sz w:val="26"/>
                <w:szCs w:val="26"/>
                <w:lang w:val="uk-UA"/>
              </w:rPr>
              <w:t>3719770</w:t>
            </w:r>
          </w:p>
        </w:tc>
        <w:tc>
          <w:tcPr>
            <w:tcW w:w="1402" w:type="dxa"/>
          </w:tcPr>
          <w:p w:rsidR="003A6F66" w:rsidRPr="005F3B0A" w:rsidRDefault="003A6F66" w:rsidP="002C1CA3">
            <w:pPr>
              <w:jc w:val="center"/>
              <w:rPr>
                <w:bCs/>
                <w:sz w:val="28"/>
                <w:szCs w:val="28"/>
                <w:lang w:val="uk-UA"/>
              </w:rPr>
            </w:pPr>
            <w:r w:rsidRPr="005F3B0A">
              <w:rPr>
                <w:bCs/>
                <w:sz w:val="28"/>
                <w:szCs w:val="28"/>
                <w:lang w:val="uk-UA"/>
              </w:rPr>
              <w:t>9770</w:t>
            </w:r>
          </w:p>
        </w:tc>
        <w:tc>
          <w:tcPr>
            <w:tcW w:w="4793" w:type="dxa"/>
            <w:gridSpan w:val="2"/>
          </w:tcPr>
          <w:p w:rsidR="003A6F66" w:rsidRPr="005F3B0A" w:rsidRDefault="003A6F66" w:rsidP="002C1CA3">
            <w:pPr>
              <w:rPr>
                <w:bCs/>
                <w:sz w:val="28"/>
                <w:szCs w:val="28"/>
                <w:lang w:val="uk-UA"/>
              </w:rPr>
            </w:pPr>
            <w:r w:rsidRPr="005F3B0A">
              <w:rPr>
                <w:bCs/>
                <w:sz w:val="28"/>
                <w:szCs w:val="28"/>
                <w:lang w:val="uk-UA"/>
              </w:rPr>
              <w:t>1.</w:t>
            </w:r>
            <w:r w:rsidRPr="005F3B0A">
              <w:rPr>
                <w:bCs/>
                <w:sz w:val="26"/>
                <w:szCs w:val="26"/>
                <w:lang w:val="uk-UA"/>
              </w:rPr>
              <w:t xml:space="preserve"> Інші субвенції з місцевого бюджету  (на реалізацію заходів районної Цільової Програми фінансового забезпечення 63 </w:t>
            </w:r>
            <w:r w:rsidRPr="005F3B0A">
              <w:rPr>
                <w:bCs/>
                <w:sz w:val="26"/>
                <w:szCs w:val="26"/>
                <w:lang w:val="uk-UA"/>
              </w:rPr>
              <w:lastRenderedPageBreak/>
              <w:t xml:space="preserve">окремого батальйону територіальної оборони) </w:t>
            </w:r>
          </w:p>
        </w:tc>
        <w:tc>
          <w:tcPr>
            <w:tcW w:w="1493" w:type="dxa"/>
          </w:tcPr>
          <w:p w:rsidR="003A6F66" w:rsidRPr="005F3B0A" w:rsidRDefault="003A6F66" w:rsidP="002C1CA3">
            <w:pPr>
              <w:jc w:val="center"/>
              <w:rPr>
                <w:bCs/>
                <w:sz w:val="28"/>
                <w:szCs w:val="28"/>
                <w:lang w:val="uk-UA"/>
              </w:rPr>
            </w:pPr>
            <w:r w:rsidRPr="005F3B0A">
              <w:rPr>
                <w:bCs/>
                <w:sz w:val="28"/>
                <w:szCs w:val="28"/>
                <w:lang w:val="uk-UA"/>
              </w:rPr>
              <w:lastRenderedPageBreak/>
              <w:t>195 000</w:t>
            </w:r>
          </w:p>
        </w:tc>
      </w:tr>
      <w:tr w:rsidR="003A6F66" w:rsidRPr="000A078C" w:rsidTr="002C1CA3">
        <w:trPr>
          <w:trHeight w:val="438"/>
        </w:trPr>
        <w:tc>
          <w:tcPr>
            <w:tcW w:w="1980" w:type="dxa"/>
          </w:tcPr>
          <w:p w:rsidR="003A6F66" w:rsidRPr="005F3B0A" w:rsidRDefault="003A6F66" w:rsidP="002C1CA3">
            <w:pPr>
              <w:jc w:val="center"/>
              <w:rPr>
                <w:bCs/>
                <w:sz w:val="28"/>
                <w:szCs w:val="28"/>
                <w:lang w:val="uk-UA"/>
              </w:rPr>
            </w:pPr>
            <w:r w:rsidRPr="005F3B0A">
              <w:rPr>
                <w:bCs/>
                <w:sz w:val="28"/>
                <w:szCs w:val="28"/>
                <w:lang w:val="uk-UA" w:eastAsia="uk-UA"/>
              </w:rPr>
              <w:lastRenderedPageBreak/>
              <w:t>13322200000</w:t>
            </w:r>
          </w:p>
        </w:tc>
        <w:tc>
          <w:tcPr>
            <w:tcW w:w="1402" w:type="dxa"/>
          </w:tcPr>
          <w:p w:rsidR="003A6F66" w:rsidRPr="005F3B0A" w:rsidRDefault="003A6F66" w:rsidP="002C1CA3">
            <w:pPr>
              <w:jc w:val="center"/>
              <w:rPr>
                <w:bCs/>
                <w:sz w:val="28"/>
                <w:szCs w:val="28"/>
                <w:lang w:val="uk-UA"/>
              </w:rPr>
            </w:pPr>
          </w:p>
        </w:tc>
        <w:tc>
          <w:tcPr>
            <w:tcW w:w="4793" w:type="dxa"/>
            <w:gridSpan w:val="2"/>
          </w:tcPr>
          <w:p w:rsidR="003A6F66" w:rsidRPr="005F3B0A" w:rsidRDefault="003A6F66" w:rsidP="002C1CA3">
            <w:pPr>
              <w:rPr>
                <w:bCs/>
                <w:sz w:val="28"/>
                <w:szCs w:val="28"/>
                <w:lang w:val="uk-UA"/>
              </w:rPr>
            </w:pPr>
            <w:r w:rsidRPr="005F3B0A">
              <w:rPr>
                <w:bCs/>
                <w:sz w:val="28"/>
                <w:szCs w:val="28"/>
                <w:lang w:val="uk-UA"/>
              </w:rPr>
              <w:t>Районний бюджет  Червоноградського району</w:t>
            </w:r>
          </w:p>
        </w:tc>
        <w:tc>
          <w:tcPr>
            <w:tcW w:w="1493" w:type="dxa"/>
          </w:tcPr>
          <w:p w:rsidR="003A6F66" w:rsidRPr="005F3B0A" w:rsidRDefault="003A6F66" w:rsidP="002C1CA3">
            <w:pPr>
              <w:jc w:val="center"/>
              <w:rPr>
                <w:bCs/>
                <w:sz w:val="28"/>
                <w:szCs w:val="28"/>
                <w:lang w:val="uk-UA"/>
              </w:rPr>
            </w:pPr>
            <w:r w:rsidRPr="005F3B0A">
              <w:rPr>
                <w:bCs/>
                <w:sz w:val="28"/>
                <w:szCs w:val="28"/>
                <w:lang w:val="uk-UA"/>
              </w:rPr>
              <w:t>195 000</w:t>
            </w:r>
          </w:p>
        </w:tc>
      </w:tr>
      <w:tr w:rsidR="003A6F66" w:rsidRPr="004E7017" w:rsidTr="002C1CA3">
        <w:trPr>
          <w:trHeight w:val="438"/>
        </w:trPr>
        <w:tc>
          <w:tcPr>
            <w:tcW w:w="1980" w:type="dxa"/>
          </w:tcPr>
          <w:p w:rsidR="003A6F66" w:rsidRPr="004A4D16" w:rsidRDefault="003A6F66" w:rsidP="002C1CA3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4A4D16">
              <w:rPr>
                <w:bCs/>
                <w:sz w:val="26"/>
                <w:szCs w:val="26"/>
                <w:lang w:val="uk-UA"/>
              </w:rPr>
              <w:t>0219800</w:t>
            </w:r>
          </w:p>
        </w:tc>
        <w:tc>
          <w:tcPr>
            <w:tcW w:w="1402" w:type="dxa"/>
          </w:tcPr>
          <w:p w:rsidR="003A6F66" w:rsidRPr="004A4D16" w:rsidRDefault="003A6F66" w:rsidP="002C1CA3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4A4D16">
              <w:rPr>
                <w:sz w:val="26"/>
                <w:szCs w:val="26"/>
                <w:lang w:val="uk-UA"/>
              </w:rPr>
              <w:t>9800</w:t>
            </w:r>
          </w:p>
        </w:tc>
        <w:tc>
          <w:tcPr>
            <w:tcW w:w="4793" w:type="dxa"/>
            <w:gridSpan w:val="2"/>
          </w:tcPr>
          <w:p w:rsidR="003A6F66" w:rsidRPr="004A4D16" w:rsidRDefault="003A6F66" w:rsidP="002C1CA3">
            <w:pPr>
              <w:rPr>
                <w:bCs/>
                <w:sz w:val="26"/>
                <w:szCs w:val="26"/>
                <w:lang w:val="uk-UA"/>
              </w:rPr>
            </w:pPr>
            <w:r w:rsidRPr="004A4D16">
              <w:rPr>
                <w:bCs/>
                <w:sz w:val="26"/>
                <w:szCs w:val="26"/>
                <w:lang w:val="uk-UA"/>
              </w:rPr>
              <w:t>2. Субвенція з місцевого бюджету державному бюджету на виконання програм соціально-економічного розвитку регіонів (</w:t>
            </w:r>
            <w:r w:rsidRPr="004A4D16">
              <w:rPr>
                <w:sz w:val="26"/>
                <w:szCs w:val="26"/>
              </w:rPr>
              <w:t>4 ДПРЗ ГУ ДСНС України у Львівській області</w:t>
            </w:r>
            <w:r w:rsidRPr="004A4D16">
              <w:rPr>
                <w:bCs/>
                <w:sz w:val="26"/>
                <w:szCs w:val="26"/>
                <w:lang w:val="uk-UA"/>
              </w:rPr>
              <w:t>)</w:t>
            </w:r>
          </w:p>
        </w:tc>
        <w:tc>
          <w:tcPr>
            <w:tcW w:w="1493" w:type="dxa"/>
          </w:tcPr>
          <w:p w:rsidR="003A6F66" w:rsidRDefault="003A6F66" w:rsidP="002C1CA3">
            <w:pPr>
              <w:jc w:val="center"/>
              <w:rPr>
                <w:bCs/>
                <w:sz w:val="26"/>
                <w:szCs w:val="26"/>
                <w:lang w:val="uk-UA"/>
              </w:rPr>
            </w:pPr>
            <w:r>
              <w:rPr>
                <w:bCs/>
                <w:sz w:val="26"/>
                <w:szCs w:val="26"/>
                <w:lang w:val="uk-UA"/>
              </w:rPr>
              <w:t>680 000</w:t>
            </w:r>
          </w:p>
          <w:p w:rsidR="003A6F66" w:rsidRPr="00DC54B1" w:rsidRDefault="003A6F66" w:rsidP="002C1CA3">
            <w:pPr>
              <w:jc w:val="center"/>
              <w:rPr>
                <w:bCs/>
                <w:sz w:val="26"/>
                <w:szCs w:val="26"/>
                <w:lang w:val="uk-UA"/>
              </w:rPr>
            </w:pPr>
          </w:p>
        </w:tc>
      </w:tr>
      <w:tr w:rsidR="003A6F66" w:rsidRPr="004E7017" w:rsidTr="002C1CA3">
        <w:trPr>
          <w:trHeight w:val="438"/>
        </w:trPr>
        <w:tc>
          <w:tcPr>
            <w:tcW w:w="1980" w:type="dxa"/>
          </w:tcPr>
          <w:p w:rsidR="003A6F66" w:rsidRPr="004A4D16" w:rsidRDefault="003A6F66" w:rsidP="002C1CA3">
            <w:pPr>
              <w:jc w:val="center"/>
              <w:rPr>
                <w:bCs/>
                <w:sz w:val="28"/>
                <w:szCs w:val="28"/>
                <w:lang w:val="uk-UA"/>
              </w:rPr>
            </w:pPr>
            <w:r w:rsidRPr="004A4D16">
              <w:rPr>
                <w:bCs/>
                <w:sz w:val="28"/>
                <w:szCs w:val="28"/>
                <w:lang w:val="uk-UA"/>
              </w:rPr>
              <w:t>99000000000</w:t>
            </w:r>
          </w:p>
        </w:tc>
        <w:tc>
          <w:tcPr>
            <w:tcW w:w="1402" w:type="dxa"/>
          </w:tcPr>
          <w:p w:rsidR="003A6F66" w:rsidRPr="004A4D16" w:rsidRDefault="003A6F66" w:rsidP="002C1CA3">
            <w:pPr>
              <w:jc w:val="center"/>
              <w:rPr>
                <w:bCs/>
                <w:sz w:val="28"/>
                <w:szCs w:val="28"/>
                <w:lang w:val="uk-UA"/>
              </w:rPr>
            </w:pPr>
          </w:p>
        </w:tc>
        <w:tc>
          <w:tcPr>
            <w:tcW w:w="4793" w:type="dxa"/>
            <w:gridSpan w:val="2"/>
          </w:tcPr>
          <w:p w:rsidR="003A6F66" w:rsidRPr="004A4D16" w:rsidRDefault="003A6F66" w:rsidP="002C1CA3">
            <w:pPr>
              <w:rPr>
                <w:bCs/>
                <w:sz w:val="28"/>
                <w:szCs w:val="28"/>
                <w:lang w:val="uk-UA"/>
              </w:rPr>
            </w:pPr>
            <w:r w:rsidRPr="004A4D16">
              <w:rPr>
                <w:bCs/>
                <w:sz w:val="28"/>
                <w:szCs w:val="28"/>
                <w:lang w:val="uk-UA"/>
              </w:rPr>
              <w:t>Державний бюджет</w:t>
            </w:r>
          </w:p>
        </w:tc>
        <w:tc>
          <w:tcPr>
            <w:tcW w:w="1493" w:type="dxa"/>
          </w:tcPr>
          <w:p w:rsidR="003A6F66" w:rsidRPr="00185160" w:rsidRDefault="003A6F66" w:rsidP="002C1CA3">
            <w:pPr>
              <w:jc w:val="center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680 000</w:t>
            </w:r>
          </w:p>
        </w:tc>
      </w:tr>
      <w:tr w:rsidR="003A6F66" w:rsidRPr="00666DDD" w:rsidTr="002C1CA3">
        <w:trPr>
          <w:trHeight w:val="438"/>
        </w:trPr>
        <w:tc>
          <w:tcPr>
            <w:tcW w:w="1980" w:type="dxa"/>
          </w:tcPr>
          <w:p w:rsidR="003A6F66" w:rsidRPr="00666DDD" w:rsidRDefault="003A6F66" w:rsidP="002C1CA3">
            <w:pPr>
              <w:jc w:val="center"/>
              <w:rPr>
                <w:sz w:val="28"/>
                <w:szCs w:val="28"/>
              </w:rPr>
            </w:pPr>
            <w:r w:rsidRPr="00666DDD">
              <w:rPr>
                <w:sz w:val="28"/>
                <w:szCs w:val="28"/>
              </w:rPr>
              <w:t>X</w:t>
            </w:r>
          </w:p>
        </w:tc>
        <w:tc>
          <w:tcPr>
            <w:tcW w:w="1622" w:type="dxa"/>
            <w:gridSpan w:val="2"/>
          </w:tcPr>
          <w:p w:rsidR="003A6F66" w:rsidRPr="00666DDD" w:rsidRDefault="003A6F66" w:rsidP="002C1CA3">
            <w:pPr>
              <w:jc w:val="center"/>
              <w:rPr>
                <w:sz w:val="28"/>
                <w:szCs w:val="28"/>
              </w:rPr>
            </w:pPr>
            <w:r w:rsidRPr="00666DDD">
              <w:rPr>
                <w:sz w:val="28"/>
                <w:szCs w:val="28"/>
              </w:rPr>
              <w:t>X</w:t>
            </w:r>
          </w:p>
        </w:tc>
        <w:tc>
          <w:tcPr>
            <w:tcW w:w="4573" w:type="dxa"/>
          </w:tcPr>
          <w:p w:rsidR="003A6F66" w:rsidRPr="00666DDD" w:rsidRDefault="003A6F66" w:rsidP="002C1CA3">
            <w:pPr>
              <w:rPr>
                <w:b/>
                <w:bCs/>
                <w:sz w:val="28"/>
                <w:szCs w:val="28"/>
                <w:lang w:val="uk-UA"/>
              </w:rPr>
            </w:pPr>
            <w:r w:rsidRPr="00666DDD">
              <w:rPr>
                <w:b/>
                <w:bCs/>
                <w:sz w:val="28"/>
                <w:szCs w:val="28"/>
                <w:lang w:val="uk-UA"/>
              </w:rPr>
              <w:t>УСЬОГО за розділ</w:t>
            </w:r>
            <w:r>
              <w:rPr>
                <w:b/>
                <w:bCs/>
                <w:sz w:val="28"/>
                <w:szCs w:val="28"/>
                <w:lang w:val="uk-UA"/>
              </w:rPr>
              <w:t>о</w:t>
            </w:r>
            <w:r w:rsidRPr="00666DDD">
              <w:rPr>
                <w:b/>
                <w:bCs/>
                <w:sz w:val="28"/>
                <w:szCs w:val="28"/>
                <w:lang w:val="uk-UA"/>
              </w:rPr>
              <w:t>м І,  у тому числі:</w:t>
            </w:r>
          </w:p>
        </w:tc>
        <w:tc>
          <w:tcPr>
            <w:tcW w:w="1493" w:type="dxa"/>
          </w:tcPr>
          <w:p w:rsidR="003A6F66" w:rsidRPr="00666DDD" w:rsidRDefault="003A6F66" w:rsidP="002C1CA3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875 000</w:t>
            </w:r>
          </w:p>
        </w:tc>
      </w:tr>
      <w:tr w:rsidR="003A6F66" w:rsidRPr="00666DDD" w:rsidTr="002C1CA3">
        <w:trPr>
          <w:trHeight w:val="438"/>
        </w:trPr>
        <w:tc>
          <w:tcPr>
            <w:tcW w:w="1980" w:type="dxa"/>
          </w:tcPr>
          <w:p w:rsidR="003A6F66" w:rsidRPr="00666DDD" w:rsidRDefault="003A6F66" w:rsidP="002C1CA3">
            <w:pPr>
              <w:jc w:val="center"/>
              <w:rPr>
                <w:sz w:val="28"/>
                <w:szCs w:val="28"/>
              </w:rPr>
            </w:pPr>
            <w:r w:rsidRPr="00666DDD">
              <w:rPr>
                <w:sz w:val="28"/>
                <w:szCs w:val="28"/>
              </w:rPr>
              <w:t>X</w:t>
            </w:r>
          </w:p>
        </w:tc>
        <w:tc>
          <w:tcPr>
            <w:tcW w:w="1622" w:type="dxa"/>
            <w:gridSpan w:val="2"/>
          </w:tcPr>
          <w:p w:rsidR="003A6F66" w:rsidRPr="00666DDD" w:rsidRDefault="003A6F66" w:rsidP="002C1CA3">
            <w:pPr>
              <w:jc w:val="center"/>
              <w:rPr>
                <w:sz w:val="28"/>
                <w:szCs w:val="28"/>
              </w:rPr>
            </w:pPr>
            <w:r w:rsidRPr="00666DDD">
              <w:rPr>
                <w:sz w:val="28"/>
                <w:szCs w:val="28"/>
              </w:rPr>
              <w:t>X</w:t>
            </w:r>
          </w:p>
        </w:tc>
        <w:tc>
          <w:tcPr>
            <w:tcW w:w="4573" w:type="dxa"/>
          </w:tcPr>
          <w:p w:rsidR="003A6F66" w:rsidRPr="00666DDD" w:rsidRDefault="003A6F66" w:rsidP="002C1CA3">
            <w:pPr>
              <w:rPr>
                <w:bCs/>
                <w:sz w:val="28"/>
                <w:szCs w:val="28"/>
                <w:lang w:val="uk-UA"/>
              </w:rPr>
            </w:pPr>
            <w:r w:rsidRPr="00666DDD">
              <w:rPr>
                <w:bCs/>
                <w:sz w:val="28"/>
                <w:szCs w:val="28"/>
                <w:lang w:val="uk-UA"/>
              </w:rPr>
              <w:t>загальний фонд</w:t>
            </w:r>
          </w:p>
        </w:tc>
        <w:tc>
          <w:tcPr>
            <w:tcW w:w="1493" w:type="dxa"/>
          </w:tcPr>
          <w:p w:rsidR="003A6F66" w:rsidRPr="00666DDD" w:rsidRDefault="003A6F66" w:rsidP="002C1CA3">
            <w:pPr>
              <w:jc w:val="center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875 000</w:t>
            </w:r>
          </w:p>
        </w:tc>
      </w:tr>
    </w:tbl>
    <w:p w:rsidR="003A6F66" w:rsidRPr="00666DDD" w:rsidRDefault="003A6F66" w:rsidP="004E7017">
      <w:pPr>
        <w:jc w:val="both"/>
        <w:rPr>
          <w:b/>
          <w:sz w:val="28"/>
          <w:szCs w:val="28"/>
          <w:shd w:val="clear" w:color="auto" w:fill="FFFFFF"/>
          <w:lang w:val="uk-UA" w:eastAsia="en-US"/>
        </w:rPr>
      </w:pPr>
    </w:p>
    <w:p w:rsidR="003A6F66" w:rsidRDefault="003A6F66" w:rsidP="00C917E6">
      <w:pPr>
        <w:jc w:val="both"/>
        <w:rPr>
          <w:color w:val="000000"/>
          <w:sz w:val="26"/>
          <w:szCs w:val="26"/>
          <w:shd w:val="clear" w:color="auto" w:fill="FFFFFF"/>
          <w:lang w:val="uk-UA" w:eastAsia="en-US"/>
        </w:rPr>
      </w:pPr>
    </w:p>
    <w:p w:rsidR="003A6F66" w:rsidRDefault="003A6F66" w:rsidP="00C917E6">
      <w:pPr>
        <w:jc w:val="both"/>
        <w:rPr>
          <w:color w:val="000000"/>
          <w:sz w:val="26"/>
          <w:szCs w:val="26"/>
          <w:shd w:val="clear" w:color="auto" w:fill="FFFFFF"/>
          <w:lang w:val="uk-UA" w:eastAsia="en-US"/>
        </w:rPr>
      </w:pPr>
    </w:p>
    <w:p w:rsidR="003A6F66" w:rsidRPr="00C917E6" w:rsidRDefault="003A6F66" w:rsidP="00425629">
      <w:pPr>
        <w:jc w:val="both"/>
        <w:rPr>
          <w:b/>
          <w:color w:val="000000"/>
          <w:sz w:val="26"/>
          <w:szCs w:val="26"/>
          <w:shd w:val="clear" w:color="auto" w:fill="FFFFFF"/>
          <w:lang w:val="uk-UA" w:eastAsia="en-US"/>
        </w:rPr>
      </w:pPr>
    </w:p>
    <w:sectPr w:rsidR="003A6F66" w:rsidRPr="00C917E6" w:rsidSect="003725F5">
      <w:headerReference w:type="default" r:id="rId7"/>
      <w:pgSz w:w="11906" w:h="16838"/>
      <w:pgMar w:top="1134" w:right="567" w:bottom="1134" w:left="1701" w:header="709" w:footer="1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6F66" w:rsidRDefault="003A6F66" w:rsidP="003F3AB9">
      <w:r>
        <w:separator/>
      </w:r>
    </w:p>
  </w:endnote>
  <w:endnote w:type="continuationSeparator" w:id="0">
    <w:p w:rsidR="003A6F66" w:rsidRDefault="003A6F66" w:rsidP="003F3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6F66" w:rsidRDefault="003A6F66" w:rsidP="003F3AB9">
      <w:r>
        <w:separator/>
      </w:r>
    </w:p>
  </w:footnote>
  <w:footnote w:type="continuationSeparator" w:id="0">
    <w:p w:rsidR="003A6F66" w:rsidRDefault="003A6F66" w:rsidP="003F3A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6F66" w:rsidRDefault="006C3AF8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Pr="006C3AF8">
      <w:rPr>
        <w:noProof/>
        <w:lang w:val="uk-UA"/>
      </w:rPr>
      <w:t>2</w:t>
    </w:r>
    <w:r>
      <w:rPr>
        <w:noProof/>
        <w:lang w:val="uk-UA"/>
      </w:rPr>
      <w:fldChar w:fldCharType="end"/>
    </w:r>
  </w:p>
  <w:p w:rsidR="003A6F66" w:rsidRDefault="003A6F6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AE15AB"/>
    <w:multiLevelType w:val="hybridMultilevel"/>
    <w:tmpl w:val="E9F616BC"/>
    <w:lvl w:ilvl="0" w:tplc="ED14D826">
      <w:start w:val="100"/>
      <w:numFmt w:val="decimal"/>
      <w:lvlText w:val="%1"/>
      <w:lvlJc w:val="left"/>
      <w:pPr>
        <w:tabs>
          <w:tab w:val="num" w:pos="888"/>
        </w:tabs>
        <w:ind w:left="888" w:hanging="528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E851AC0"/>
    <w:multiLevelType w:val="hybridMultilevel"/>
    <w:tmpl w:val="2CB8E29E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701E6D14"/>
    <w:multiLevelType w:val="hybridMultilevel"/>
    <w:tmpl w:val="C3F87C12"/>
    <w:lvl w:ilvl="0" w:tplc="DECCBA2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 w15:restartNumberingAfterBreak="0">
    <w:nsid w:val="77967C63"/>
    <w:multiLevelType w:val="hybridMultilevel"/>
    <w:tmpl w:val="45043E06"/>
    <w:lvl w:ilvl="0" w:tplc="CE2E391A">
      <w:start w:val="1"/>
      <w:numFmt w:val="decimal"/>
      <w:lvlText w:val="%1."/>
      <w:lvlJc w:val="left"/>
      <w:pPr>
        <w:ind w:left="750" w:hanging="375"/>
      </w:pPr>
      <w:rPr>
        <w:rFonts w:cs="Times New Roman"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75F5"/>
    <w:rsid w:val="00011564"/>
    <w:rsid w:val="00024E85"/>
    <w:rsid w:val="0003648A"/>
    <w:rsid w:val="00050C4C"/>
    <w:rsid w:val="00051E87"/>
    <w:rsid w:val="000528C1"/>
    <w:rsid w:val="000539FE"/>
    <w:rsid w:val="000732D7"/>
    <w:rsid w:val="000806E9"/>
    <w:rsid w:val="000809AF"/>
    <w:rsid w:val="000A078C"/>
    <w:rsid w:val="000A0EBF"/>
    <w:rsid w:val="000B1383"/>
    <w:rsid w:val="000B553B"/>
    <w:rsid w:val="000D5A5B"/>
    <w:rsid w:val="00100015"/>
    <w:rsid w:val="001056D5"/>
    <w:rsid w:val="00143AB4"/>
    <w:rsid w:val="0014541E"/>
    <w:rsid w:val="00166949"/>
    <w:rsid w:val="00172616"/>
    <w:rsid w:val="00181198"/>
    <w:rsid w:val="001838EF"/>
    <w:rsid w:val="00185160"/>
    <w:rsid w:val="001A5A48"/>
    <w:rsid w:val="001A70B1"/>
    <w:rsid w:val="001D50FC"/>
    <w:rsid w:val="001E31F7"/>
    <w:rsid w:val="001F3183"/>
    <w:rsid w:val="001F3431"/>
    <w:rsid w:val="001F562B"/>
    <w:rsid w:val="0021114D"/>
    <w:rsid w:val="00215697"/>
    <w:rsid w:val="00226DCD"/>
    <w:rsid w:val="00232617"/>
    <w:rsid w:val="00232C35"/>
    <w:rsid w:val="00247772"/>
    <w:rsid w:val="00247DDE"/>
    <w:rsid w:val="00252109"/>
    <w:rsid w:val="002563D6"/>
    <w:rsid w:val="00256ABC"/>
    <w:rsid w:val="00256AF4"/>
    <w:rsid w:val="002575C4"/>
    <w:rsid w:val="00280F28"/>
    <w:rsid w:val="002A0553"/>
    <w:rsid w:val="002C1CA3"/>
    <w:rsid w:val="002D213E"/>
    <w:rsid w:val="002F4FF2"/>
    <w:rsid w:val="00301B80"/>
    <w:rsid w:val="003122C4"/>
    <w:rsid w:val="00314D85"/>
    <w:rsid w:val="0036030E"/>
    <w:rsid w:val="00363210"/>
    <w:rsid w:val="003725F5"/>
    <w:rsid w:val="00373848"/>
    <w:rsid w:val="003753D5"/>
    <w:rsid w:val="003A2643"/>
    <w:rsid w:val="003A6F66"/>
    <w:rsid w:val="003B0D9F"/>
    <w:rsid w:val="003D60C7"/>
    <w:rsid w:val="003F3AB9"/>
    <w:rsid w:val="003F4842"/>
    <w:rsid w:val="00403096"/>
    <w:rsid w:val="004041D2"/>
    <w:rsid w:val="0041422C"/>
    <w:rsid w:val="00420162"/>
    <w:rsid w:val="00425629"/>
    <w:rsid w:val="004307D8"/>
    <w:rsid w:val="00433499"/>
    <w:rsid w:val="00441270"/>
    <w:rsid w:val="00457837"/>
    <w:rsid w:val="004652B5"/>
    <w:rsid w:val="00492C2A"/>
    <w:rsid w:val="004946AB"/>
    <w:rsid w:val="004A3CCB"/>
    <w:rsid w:val="004A4D16"/>
    <w:rsid w:val="004A5E02"/>
    <w:rsid w:val="004B1CB5"/>
    <w:rsid w:val="004C0B0D"/>
    <w:rsid w:val="004E7017"/>
    <w:rsid w:val="005105B1"/>
    <w:rsid w:val="00526C3E"/>
    <w:rsid w:val="00552BE1"/>
    <w:rsid w:val="0056300D"/>
    <w:rsid w:val="00572654"/>
    <w:rsid w:val="00582D4C"/>
    <w:rsid w:val="005975F5"/>
    <w:rsid w:val="005A6E63"/>
    <w:rsid w:val="005B1586"/>
    <w:rsid w:val="005F137C"/>
    <w:rsid w:val="005F1D7D"/>
    <w:rsid w:val="005F3B0A"/>
    <w:rsid w:val="005F504D"/>
    <w:rsid w:val="005F5F38"/>
    <w:rsid w:val="005F7680"/>
    <w:rsid w:val="006031D6"/>
    <w:rsid w:val="006054AF"/>
    <w:rsid w:val="00610181"/>
    <w:rsid w:val="00622965"/>
    <w:rsid w:val="00623D99"/>
    <w:rsid w:val="00634630"/>
    <w:rsid w:val="0065247A"/>
    <w:rsid w:val="0066173F"/>
    <w:rsid w:val="00666DDD"/>
    <w:rsid w:val="006938F1"/>
    <w:rsid w:val="0069444D"/>
    <w:rsid w:val="006946C8"/>
    <w:rsid w:val="006A2D32"/>
    <w:rsid w:val="006A6EEE"/>
    <w:rsid w:val="006B1DD8"/>
    <w:rsid w:val="006B236E"/>
    <w:rsid w:val="006C3AF8"/>
    <w:rsid w:val="006D311B"/>
    <w:rsid w:val="006E1061"/>
    <w:rsid w:val="006E41C4"/>
    <w:rsid w:val="00702876"/>
    <w:rsid w:val="00716491"/>
    <w:rsid w:val="00722BC9"/>
    <w:rsid w:val="00724BDB"/>
    <w:rsid w:val="00725746"/>
    <w:rsid w:val="00726F12"/>
    <w:rsid w:val="0073384F"/>
    <w:rsid w:val="007433DB"/>
    <w:rsid w:val="00765030"/>
    <w:rsid w:val="00770666"/>
    <w:rsid w:val="0078776B"/>
    <w:rsid w:val="007C4A76"/>
    <w:rsid w:val="007C51A3"/>
    <w:rsid w:val="007D65BB"/>
    <w:rsid w:val="007E4044"/>
    <w:rsid w:val="007F2BDC"/>
    <w:rsid w:val="008026E4"/>
    <w:rsid w:val="00815A68"/>
    <w:rsid w:val="00826052"/>
    <w:rsid w:val="008323DF"/>
    <w:rsid w:val="0088157B"/>
    <w:rsid w:val="0088576E"/>
    <w:rsid w:val="00885BCA"/>
    <w:rsid w:val="00895783"/>
    <w:rsid w:val="008A341D"/>
    <w:rsid w:val="008B04DE"/>
    <w:rsid w:val="008B4704"/>
    <w:rsid w:val="008F215E"/>
    <w:rsid w:val="008F371E"/>
    <w:rsid w:val="008F7862"/>
    <w:rsid w:val="00901DD9"/>
    <w:rsid w:val="00906052"/>
    <w:rsid w:val="0090617E"/>
    <w:rsid w:val="0093131A"/>
    <w:rsid w:val="009371EC"/>
    <w:rsid w:val="00951640"/>
    <w:rsid w:val="009638D8"/>
    <w:rsid w:val="009770A2"/>
    <w:rsid w:val="00977770"/>
    <w:rsid w:val="00986031"/>
    <w:rsid w:val="009A0E03"/>
    <w:rsid w:val="009A71C1"/>
    <w:rsid w:val="009B2061"/>
    <w:rsid w:val="009B527F"/>
    <w:rsid w:val="009C0F10"/>
    <w:rsid w:val="009F1A2D"/>
    <w:rsid w:val="009F449E"/>
    <w:rsid w:val="00A13A86"/>
    <w:rsid w:val="00A42693"/>
    <w:rsid w:val="00A4617A"/>
    <w:rsid w:val="00A474FD"/>
    <w:rsid w:val="00A64035"/>
    <w:rsid w:val="00A9250F"/>
    <w:rsid w:val="00A967A7"/>
    <w:rsid w:val="00AB7FD7"/>
    <w:rsid w:val="00AD5932"/>
    <w:rsid w:val="00B00F1D"/>
    <w:rsid w:val="00B27BEE"/>
    <w:rsid w:val="00B371CE"/>
    <w:rsid w:val="00B529E8"/>
    <w:rsid w:val="00B659CC"/>
    <w:rsid w:val="00B6688D"/>
    <w:rsid w:val="00B7428E"/>
    <w:rsid w:val="00B849A5"/>
    <w:rsid w:val="00B87C06"/>
    <w:rsid w:val="00BA4E47"/>
    <w:rsid w:val="00BA71C0"/>
    <w:rsid w:val="00BB43DE"/>
    <w:rsid w:val="00BC4A75"/>
    <w:rsid w:val="00BC57CE"/>
    <w:rsid w:val="00BD7324"/>
    <w:rsid w:val="00BE4939"/>
    <w:rsid w:val="00BF3EDF"/>
    <w:rsid w:val="00C02F9E"/>
    <w:rsid w:val="00C051A8"/>
    <w:rsid w:val="00C11469"/>
    <w:rsid w:val="00C16488"/>
    <w:rsid w:val="00C238A5"/>
    <w:rsid w:val="00C325BA"/>
    <w:rsid w:val="00C365AA"/>
    <w:rsid w:val="00C370D4"/>
    <w:rsid w:val="00C62348"/>
    <w:rsid w:val="00C75870"/>
    <w:rsid w:val="00C75A71"/>
    <w:rsid w:val="00C8154C"/>
    <w:rsid w:val="00C917E6"/>
    <w:rsid w:val="00C919ED"/>
    <w:rsid w:val="00CA68FF"/>
    <w:rsid w:val="00CB4F98"/>
    <w:rsid w:val="00CE7D2C"/>
    <w:rsid w:val="00CF1FBE"/>
    <w:rsid w:val="00D01042"/>
    <w:rsid w:val="00D06FFF"/>
    <w:rsid w:val="00D071C5"/>
    <w:rsid w:val="00D14787"/>
    <w:rsid w:val="00D149AC"/>
    <w:rsid w:val="00D24DCB"/>
    <w:rsid w:val="00D30C20"/>
    <w:rsid w:val="00D3337F"/>
    <w:rsid w:val="00D33823"/>
    <w:rsid w:val="00D641D1"/>
    <w:rsid w:val="00D809E9"/>
    <w:rsid w:val="00D90CEF"/>
    <w:rsid w:val="00DA2D05"/>
    <w:rsid w:val="00DB559D"/>
    <w:rsid w:val="00DC3045"/>
    <w:rsid w:val="00DC54B1"/>
    <w:rsid w:val="00DE370B"/>
    <w:rsid w:val="00DE3E40"/>
    <w:rsid w:val="00DF3280"/>
    <w:rsid w:val="00DF4D64"/>
    <w:rsid w:val="00E00B9B"/>
    <w:rsid w:val="00E02B7D"/>
    <w:rsid w:val="00E05FC4"/>
    <w:rsid w:val="00E106FE"/>
    <w:rsid w:val="00E14E64"/>
    <w:rsid w:val="00E1689D"/>
    <w:rsid w:val="00E2465F"/>
    <w:rsid w:val="00E26B50"/>
    <w:rsid w:val="00E3507F"/>
    <w:rsid w:val="00E35D45"/>
    <w:rsid w:val="00E36348"/>
    <w:rsid w:val="00E60F2C"/>
    <w:rsid w:val="00E63523"/>
    <w:rsid w:val="00EA4AD4"/>
    <w:rsid w:val="00EB6162"/>
    <w:rsid w:val="00EC53AA"/>
    <w:rsid w:val="00EC574A"/>
    <w:rsid w:val="00EE263C"/>
    <w:rsid w:val="00EF21F2"/>
    <w:rsid w:val="00F004D6"/>
    <w:rsid w:val="00F045CB"/>
    <w:rsid w:val="00F0696F"/>
    <w:rsid w:val="00F317F9"/>
    <w:rsid w:val="00F4276F"/>
    <w:rsid w:val="00F47548"/>
    <w:rsid w:val="00F561DB"/>
    <w:rsid w:val="00F65F48"/>
    <w:rsid w:val="00F67AC1"/>
    <w:rsid w:val="00F83FEB"/>
    <w:rsid w:val="00FB2194"/>
    <w:rsid w:val="00FC0A07"/>
    <w:rsid w:val="00FD672C"/>
    <w:rsid w:val="00FE04C3"/>
    <w:rsid w:val="00FE37FF"/>
    <w:rsid w:val="00FF7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42200D"/>
  <w15:docId w15:val="{B585AF32-3ACC-4660-8906-003E7AFED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0553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3">
    <w:name w:val="heading 3"/>
    <w:basedOn w:val="a"/>
    <w:link w:val="30"/>
    <w:uiPriority w:val="99"/>
    <w:qFormat/>
    <w:rsid w:val="00425629"/>
    <w:pPr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425629"/>
    <w:rPr>
      <w:rFonts w:ascii="Times New Roman" w:hAnsi="Times New Roman" w:cs="Times New Roman"/>
      <w:b/>
      <w:bCs/>
      <w:sz w:val="27"/>
      <w:szCs w:val="27"/>
      <w:lang w:eastAsia="uk-UA"/>
    </w:rPr>
  </w:style>
  <w:style w:type="paragraph" w:styleId="a3">
    <w:name w:val="Normal (Web)"/>
    <w:aliases w:val="Обычный (Web)"/>
    <w:basedOn w:val="a"/>
    <w:uiPriority w:val="99"/>
    <w:rsid w:val="00425629"/>
    <w:pPr>
      <w:spacing w:before="100" w:beforeAutospacing="1" w:after="100" w:afterAutospacing="1"/>
    </w:pPr>
    <w:rPr>
      <w:lang w:val="uk-UA" w:eastAsia="uk-UA"/>
    </w:rPr>
  </w:style>
  <w:style w:type="paragraph" w:styleId="a4">
    <w:name w:val="List Paragraph"/>
    <w:basedOn w:val="a"/>
    <w:uiPriority w:val="99"/>
    <w:qFormat/>
    <w:rsid w:val="0042562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Balloon Text"/>
    <w:basedOn w:val="a"/>
    <w:link w:val="a6"/>
    <w:uiPriority w:val="99"/>
    <w:semiHidden/>
    <w:rsid w:val="009371E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9371EC"/>
    <w:rPr>
      <w:rFonts w:ascii="Segoe UI" w:hAnsi="Segoe UI" w:cs="Segoe UI"/>
      <w:sz w:val="18"/>
      <w:szCs w:val="18"/>
      <w:lang w:val="ru-RU" w:eastAsia="ru-RU"/>
    </w:rPr>
  </w:style>
  <w:style w:type="paragraph" w:styleId="a7">
    <w:name w:val="header"/>
    <w:basedOn w:val="a"/>
    <w:link w:val="a8"/>
    <w:uiPriority w:val="99"/>
    <w:rsid w:val="003F3AB9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3F3AB9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rsid w:val="003F3AB9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3F3AB9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6217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7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7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7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7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2</Pages>
  <Words>1206</Words>
  <Characters>688</Characters>
  <Application>Microsoft Office Word</Application>
  <DocSecurity>0</DocSecurity>
  <Lines>5</Lines>
  <Paragraphs>3</Paragraphs>
  <ScaleCrop>false</ScaleCrop>
  <Company>MINFIN</Company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Єрмоленко Оксана Анатоліївна</dc:creator>
  <cp:keywords/>
  <dc:description/>
  <cp:lastModifiedBy>Користувач Windows</cp:lastModifiedBy>
  <cp:revision>204</cp:revision>
  <cp:lastPrinted>2021-12-17T07:02:00Z</cp:lastPrinted>
  <dcterms:created xsi:type="dcterms:W3CDTF">2020-10-23T11:28:00Z</dcterms:created>
  <dcterms:modified xsi:type="dcterms:W3CDTF">2022-03-18T08:07:00Z</dcterms:modified>
</cp:coreProperties>
</file>